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D5" w:rsidRDefault="005215D5" w:rsidP="00B44DC7">
      <w:pPr>
        <w:autoSpaceDE w:val="0"/>
        <w:autoSpaceDN w:val="0"/>
        <w:adjustRightInd w:val="0"/>
        <w:spacing w:after="0" w:line="240" w:lineRule="auto"/>
        <w:ind w:right="-591"/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:rsidR="007B1C67" w:rsidRPr="0071756E" w:rsidRDefault="0071756E" w:rsidP="00B44DC7">
      <w:pPr>
        <w:autoSpaceDE w:val="0"/>
        <w:autoSpaceDN w:val="0"/>
        <w:adjustRightInd w:val="0"/>
        <w:spacing w:after="0" w:line="240" w:lineRule="auto"/>
        <w:ind w:right="-591"/>
        <w:jc w:val="center"/>
        <w:rPr>
          <w:rFonts w:ascii="Calibri" w:hAnsi="Calibri" w:cs="Calibri"/>
          <w:b/>
          <w:color w:val="1F497D" w:themeColor="text2"/>
          <w:sz w:val="20"/>
          <w:szCs w:val="20"/>
        </w:rPr>
      </w:pPr>
      <w:r w:rsidRPr="0071756E"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3252FF26" wp14:editId="35132F3E">
            <wp:simplePos x="0" y="0"/>
            <wp:positionH relativeFrom="column">
              <wp:posOffset>11430</wp:posOffset>
            </wp:positionH>
            <wp:positionV relativeFrom="paragraph">
              <wp:posOffset>-1905</wp:posOffset>
            </wp:positionV>
            <wp:extent cx="775970" cy="7874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лого СРО Союз Охран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t="12545" r="13666" b="11058"/>
                    <a:stretch/>
                  </pic:blipFill>
                  <pic:spPr bwMode="auto">
                    <a:xfrm>
                      <a:off x="0" y="0"/>
                      <a:ext cx="77597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C67" w:rsidRPr="0071756E">
        <w:rPr>
          <w:rFonts w:ascii="Calibri" w:hAnsi="Calibri" w:cs="Calibri"/>
          <w:b/>
          <w:color w:val="1F497D" w:themeColor="text2"/>
          <w:sz w:val="20"/>
          <w:szCs w:val="20"/>
        </w:rPr>
        <w:t>С</w:t>
      </w:r>
      <w:r w:rsidRPr="0071756E">
        <w:rPr>
          <w:rFonts w:ascii="Calibri" w:hAnsi="Calibri" w:cs="Calibri"/>
          <w:b/>
          <w:color w:val="1F497D" w:themeColor="text2"/>
          <w:sz w:val="20"/>
          <w:szCs w:val="20"/>
        </w:rPr>
        <w:t>аморегулируемая</w:t>
      </w:r>
      <w:r w:rsidR="007B1C67" w:rsidRPr="0071756E">
        <w:rPr>
          <w:rFonts w:ascii="Calibri" w:hAnsi="Calibri" w:cs="Calibri"/>
          <w:b/>
          <w:color w:val="1F497D" w:themeColor="text2"/>
          <w:sz w:val="20"/>
          <w:szCs w:val="20"/>
        </w:rPr>
        <w:t xml:space="preserve"> </w:t>
      </w:r>
      <w:r w:rsidRPr="0071756E">
        <w:rPr>
          <w:rFonts w:ascii="Calibri" w:hAnsi="Calibri" w:cs="Calibri"/>
          <w:b/>
          <w:color w:val="1F497D" w:themeColor="text2"/>
          <w:sz w:val="20"/>
          <w:szCs w:val="20"/>
        </w:rPr>
        <w:t>организация</w:t>
      </w:r>
    </w:p>
    <w:p w:rsidR="007B1C67" w:rsidRPr="0071756E" w:rsidRDefault="00202210" w:rsidP="007B1C6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  <w:color w:val="1F497D" w:themeColor="text2"/>
          <w:sz w:val="32"/>
          <w:szCs w:val="32"/>
        </w:rPr>
      </w:pPr>
      <w:r w:rsidRPr="0071756E">
        <w:rPr>
          <w:rFonts w:ascii="Calibri" w:hAnsi="Calibri" w:cs="Calibri"/>
          <w:b/>
          <w:color w:val="1F497D" w:themeColor="text2"/>
          <w:sz w:val="32"/>
          <w:szCs w:val="32"/>
        </w:rPr>
        <w:t xml:space="preserve">Союз организаций обеспечения безопасности </w:t>
      </w:r>
      <w:r w:rsidR="007B1C67" w:rsidRPr="0071756E">
        <w:rPr>
          <w:rFonts w:ascii="Calibri" w:hAnsi="Calibri" w:cs="Calibri"/>
          <w:b/>
          <w:color w:val="1F497D" w:themeColor="text2"/>
          <w:sz w:val="32"/>
          <w:szCs w:val="32"/>
        </w:rPr>
        <w:t>«Охрана»</w:t>
      </w:r>
    </w:p>
    <w:p w:rsidR="007B1C67" w:rsidRPr="0071756E" w:rsidRDefault="00AE40F6" w:rsidP="007B1C6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  <w:color w:val="1F497D" w:themeColor="text2"/>
          <w:sz w:val="20"/>
          <w:szCs w:val="20"/>
        </w:rPr>
      </w:pPr>
      <w:r w:rsidRPr="0071756E">
        <w:rPr>
          <w:rFonts w:ascii="Calibri" w:hAnsi="Calibri" w:cs="Calibri"/>
          <w:b/>
          <w:color w:val="1F497D" w:themeColor="text2"/>
          <w:sz w:val="20"/>
          <w:szCs w:val="20"/>
        </w:rPr>
        <w:t>(</w:t>
      </w:r>
      <w:r w:rsidR="007B1C67" w:rsidRPr="0071756E">
        <w:rPr>
          <w:rFonts w:ascii="Calibri" w:hAnsi="Calibri" w:cs="Calibri"/>
          <w:b/>
          <w:color w:val="1F497D" w:themeColor="text2"/>
          <w:sz w:val="20"/>
          <w:szCs w:val="20"/>
        </w:rPr>
        <w:t>ОГРН 1107799031405, ГРНСРО 0204)</w:t>
      </w:r>
    </w:p>
    <w:p w:rsidR="007B1C67" w:rsidRPr="007F3538" w:rsidRDefault="007B1C67" w:rsidP="0071756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7F3538">
        <w:rPr>
          <w:rFonts w:ascii="Calibri" w:eastAsia="Calibri" w:hAnsi="Calibri" w:cs="Calibri"/>
          <w:b/>
          <w:sz w:val="16"/>
          <w:szCs w:val="16"/>
        </w:rPr>
        <w:t>11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7587</w:t>
      </w:r>
      <w:r w:rsidRPr="007F3538">
        <w:rPr>
          <w:rFonts w:ascii="Calibri" w:eastAsia="Calibri" w:hAnsi="Calibri" w:cs="Calibri"/>
          <w:b/>
          <w:sz w:val="16"/>
          <w:szCs w:val="16"/>
        </w:rPr>
        <w:t xml:space="preserve">, г. 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Москва, Варшавское шоссе</w:t>
      </w:r>
      <w:r w:rsidRPr="007F3538">
        <w:rPr>
          <w:rFonts w:ascii="Calibri" w:eastAsia="Calibri" w:hAnsi="Calibri" w:cs="Calibri"/>
          <w:b/>
          <w:sz w:val="16"/>
          <w:szCs w:val="16"/>
        </w:rPr>
        <w:t>, д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ом</w:t>
      </w:r>
      <w:r w:rsidRPr="007F3538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12</w:t>
      </w:r>
      <w:r w:rsidRPr="007F3538">
        <w:rPr>
          <w:rFonts w:ascii="Calibri" w:eastAsia="Calibri" w:hAnsi="Calibri" w:cs="Calibri"/>
          <w:b/>
          <w:sz w:val="16"/>
          <w:szCs w:val="16"/>
        </w:rPr>
        <w:t>5, стр.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1</w:t>
      </w:r>
      <w:r w:rsidRPr="007F3538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7F3538" w:rsidRPr="007F3538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AE2007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director</w:t>
      </w:r>
      <w:r w:rsidR="0071756E" w:rsidRPr="007F3538">
        <w:rPr>
          <w:rFonts w:ascii="Calibri" w:eastAsia="Calibri" w:hAnsi="Calibri" w:cs="Calibri"/>
          <w:b/>
          <w:sz w:val="16"/>
          <w:szCs w:val="16"/>
        </w:rPr>
        <w:t>@</w:t>
      </w:r>
      <w:proofErr w:type="spellStart"/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sro</w:t>
      </w:r>
      <w:proofErr w:type="spellEnd"/>
      <w:r w:rsidR="0071756E" w:rsidRPr="007F3538">
        <w:rPr>
          <w:rFonts w:ascii="Calibri" w:eastAsia="Calibri" w:hAnsi="Calibri" w:cs="Calibri"/>
          <w:b/>
          <w:sz w:val="16"/>
          <w:szCs w:val="16"/>
        </w:rPr>
        <w:t>-</w:t>
      </w:r>
      <w:proofErr w:type="spellStart"/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ohrana</w:t>
      </w:r>
      <w:proofErr w:type="spellEnd"/>
      <w:r w:rsidR="0071756E" w:rsidRPr="007F3538">
        <w:rPr>
          <w:rFonts w:ascii="Calibri" w:eastAsia="Calibri" w:hAnsi="Calibri" w:cs="Calibri"/>
          <w:b/>
          <w:sz w:val="16"/>
          <w:szCs w:val="16"/>
        </w:rPr>
        <w:t>.</w:t>
      </w:r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ru</w:t>
      </w:r>
      <w:r w:rsidR="0071756E" w:rsidRPr="007F3538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7F3538" w:rsidRPr="007F3538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71756E" w:rsidRPr="007F3538">
        <w:rPr>
          <w:rFonts w:ascii="Calibri" w:eastAsia="Calibri" w:hAnsi="Calibri" w:cs="Calibri"/>
          <w:b/>
          <w:sz w:val="16"/>
          <w:szCs w:val="16"/>
        </w:rPr>
        <w:t xml:space="preserve">Тел.: +7 (967) 044 27 06 </w:t>
      </w:r>
      <w:r w:rsidR="007F3538" w:rsidRPr="007F3538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AE2007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7F3538">
        <w:rPr>
          <w:rFonts w:ascii="Calibri" w:eastAsia="Calibri" w:hAnsi="Calibri" w:cs="Calibri"/>
          <w:b/>
          <w:sz w:val="16"/>
          <w:szCs w:val="16"/>
        </w:rPr>
        <w:t>sro-ohrana.ru</w:t>
      </w:r>
    </w:p>
    <w:p w:rsidR="00A503D2" w:rsidRDefault="00A503D2" w:rsidP="007B1C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0"/>
          <w:szCs w:val="20"/>
        </w:rPr>
      </w:pPr>
      <w:r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E85725" wp14:editId="4E6408D2">
                <wp:simplePos x="0" y="0"/>
                <wp:positionH relativeFrom="column">
                  <wp:posOffset>163195</wp:posOffset>
                </wp:positionH>
                <wp:positionV relativeFrom="paragraph">
                  <wp:posOffset>41910</wp:posOffset>
                </wp:positionV>
                <wp:extent cx="5262880" cy="0"/>
                <wp:effectExtent l="0" t="0" r="33020" b="571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69696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3.3pt" to="427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" strokecolor="#4f81bd [3204]" strokeweight="1.5pt">
                <v:shadow on="t" color="#969696" offset="1pt"/>
              </v:line>
            </w:pict>
          </mc:Fallback>
        </mc:AlternateContent>
      </w:r>
    </w:p>
    <w:p w:rsidR="00B80B04" w:rsidRDefault="006F05AA" w:rsidP="00C5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C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130741" w:rsidRDefault="00900E0E" w:rsidP="0090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Член СРО Союз «Охрана» и Управление ФАС по Свердловской области</w:t>
      </w:r>
    </w:p>
    <w:p w:rsidR="00DE51BE" w:rsidRDefault="00DE51BE" w:rsidP="00B77F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0741" w:rsidRDefault="00C32680" w:rsidP="00C32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0741" w:rsidRPr="00130741">
        <w:rPr>
          <w:rFonts w:ascii="Times New Roman" w:eastAsia="Times New Roman" w:hAnsi="Times New Roman" w:cs="Times New Roman"/>
          <w:sz w:val="24"/>
          <w:szCs w:val="24"/>
        </w:rPr>
        <w:t>В Управление</w:t>
      </w:r>
      <w:r w:rsidR="00130741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антимонопольной службы по Свердловской области поступила от ООО «ЧОП «Сапсан» (</w:t>
      </w:r>
      <w:proofErr w:type="spellStart"/>
      <w:r w:rsidR="00130741"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 w:rsidR="00130741">
        <w:rPr>
          <w:rFonts w:ascii="Times New Roman" w:eastAsia="Times New Roman" w:hAnsi="Times New Roman" w:cs="Times New Roman"/>
          <w:sz w:val="24"/>
          <w:szCs w:val="24"/>
        </w:rPr>
        <w:t>. № 01-8376 от 12.04.2</w:t>
      </w:r>
      <w:r w:rsidR="00985C90">
        <w:rPr>
          <w:rFonts w:ascii="Times New Roman" w:eastAsia="Times New Roman" w:hAnsi="Times New Roman" w:cs="Times New Roman"/>
          <w:sz w:val="24"/>
          <w:szCs w:val="24"/>
        </w:rPr>
        <w:t>022 г.) информация о нарушении З</w:t>
      </w:r>
      <w:r w:rsidR="00130741">
        <w:rPr>
          <w:rFonts w:ascii="Times New Roman" w:eastAsia="Times New Roman" w:hAnsi="Times New Roman" w:cs="Times New Roman"/>
          <w:sz w:val="24"/>
          <w:szCs w:val="24"/>
        </w:rPr>
        <w:t>аказчиком в лице НТ МУП «</w:t>
      </w:r>
      <w:proofErr w:type="spellStart"/>
      <w:r w:rsidR="00130741">
        <w:rPr>
          <w:rFonts w:ascii="Times New Roman" w:eastAsia="Times New Roman" w:hAnsi="Times New Roman" w:cs="Times New Roman"/>
          <w:sz w:val="24"/>
          <w:szCs w:val="24"/>
        </w:rPr>
        <w:t>Тагилэнэрго</w:t>
      </w:r>
      <w:proofErr w:type="spellEnd"/>
      <w:r w:rsidR="00130741">
        <w:rPr>
          <w:rFonts w:ascii="Times New Roman" w:eastAsia="Times New Roman" w:hAnsi="Times New Roman" w:cs="Times New Roman"/>
          <w:sz w:val="24"/>
          <w:szCs w:val="24"/>
        </w:rPr>
        <w:t>», его комиссией</w:t>
      </w:r>
      <w:r w:rsidR="006B7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741">
        <w:rPr>
          <w:rFonts w:ascii="Times New Roman" w:eastAsia="Times New Roman" w:hAnsi="Times New Roman" w:cs="Times New Roman"/>
          <w:sz w:val="24"/>
          <w:szCs w:val="24"/>
        </w:rPr>
        <w:t xml:space="preserve"> Закона о закупках при проведении открытого конкурса в электронной форме на оказание комплекса охранных услуг объектов Нижнетагильского муниципального унитарного предприятия «</w:t>
      </w:r>
      <w:proofErr w:type="spellStart"/>
      <w:r w:rsidR="00130741">
        <w:rPr>
          <w:rFonts w:ascii="Times New Roman" w:eastAsia="Times New Roman" w:hAnsi="Times New Roman" w:cs="Times New Roman"/>
          <w:sz w:val="24"/>
          <w:szCs w:val="24"/>
        </w:rPr>
        <w:t>Тагилэнэрго</w:t>
      </w:r>
      <w:proofErr w:type="spellEnd"/>
      <w:r w:rsidR="00130741">
        <w:rPr>
          <w:rFonts w:ascii="Times New Roman" w:eastAsia="Times New Roman" w:hAnsi="Times New Roman" w:cs="Times New Roman"/>
          <w:sz w:val="24"/>
          <w:szCs w:val="24"/>
        </w:rPr>
        <w:t>», соответствующая требованиям части 6 статьи 18.1 Закона о защите конкуренции.</w:t>
      </w:r>
    </w:p>
    <w:p w:rsidR="00B77F9F" w:rsidRDefault="00C32680" w:rsidP="00C32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 своей жалобе З</w:t>
      </w:r>
      <w:r w:rsidR="00985C90">
        <w:rPr>
          <w:rFonts w:ascii="Times New Roman" w:eastAsia="Times New Roman" w:hAnsi="Times New Roman" w:cs="Times New Roman"/>
          <w:sz w:val="24"/>
          <w:szCs w:val="24"/>
        </w:rPr>
        <w:t xml:space="preserve">аявитель указывает, что закупочной комиссией нарушена  процедура оценки заявок на </w:t>
      </w:r>
      <w:r w:rsidR="006B7164">
        <w:rPr>
          <w:rFonts w:ascii="Times New Roman" w:eastAsia="Times New Roman" w:hAnsi="Times New Roman" w:cs="Times New Roman"/>
          <w:sz w:val="24"/>
          <w:szCs w:val="24"/>
        </w:rPr>
        <w:t>участие в открытом конкурсе в эл</w:t>
      </w:r>
      <w:r w:rsidR="00985C90">
        <w:rPr>
          <w:rFonts w:ascii="Times New Roman" w:eastAsia="Times New Roman" w:hAnsi="Times New Roman" w:cs="Times New Roman"/>
          <w:sz w:val="24"/>
          <w:szCs w:val="24"/>
        </w:rPr>
        <w:t>ектронной форме, так как заявке участника закупки с порядковым номером 1</w:t>
      </w:r>
      <w:r w:rsidR="00C90A55">
        <w:rPr>
          <w:rFonts w:ascii="Times New Roman" w:eastAsia="Times New Roman" w:hAnsi="Times New Roman" w:cs="Times New Roman"/>
          <w:sz w:val="24"/>
          <w:szCs w:val="24"/>
        </w:rPr>
        <w:t xml:space="preserve"> (ООО ЧОО «ВЫМПЕЛ»)</w:t>
      </w:r>
      <w:r w:rsidR="00985C90">
        <w:rPr>
          <w:rFonts w:ascii="Times New Roman" w:eastAsia="Times New Roman" w:hAnsi="Times New Roman" w:cs="Times New Roman"/>
          <w:sz w:val="24"/>
          <w:szCs w:val="24"/>
        </w:rPr>
        <w:t xml:space="preserve"> по подкритерию «Опыт участника закупки» </w:t>
      </w:r>
      <w:r w:rsidR="00985C90" w:rsidRPr="001B4F14">
        <w:rPr>
          <w:rFonts w:ascii="Times New Roman" w:eastAsia="Times New Roman" w:hAnsi="Times New Roman" w:cs="Times New Roman"/>
          <w:sz w:val="24"/>
          <w:szCs w:val="24"/>
        </w:rPr>
        <w:t>начислено неверное количество баллов. Кроме того, заявитель указывает на несоответствие закупочной документации тре</w:t>
      </w:r>
      <w:r w:rsidR="00900E0E">
        <w:rPr>
          <w:rFonts w:ascii="Times New Roman" w:eastAsia="Times New Roman" w:hAnsi="Times New Roman" w:cs="Times New Roman"/>
          <w:sz w:val="24"/>
          <w:szCs w:val="24"/>
        </w:rPr>
        <w:t xml:space="preserve">бованиям Закона о закупках. </w:t>
      </w:r>
    </w:p>
    <w:p w:rsidR="00C90A55" w:rsidRDefault="008056E7" w:rsidP="00C32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Комиссия  Управления ФАС по Свердловск</w:t>
      </w:r>
      <w:r w:rsidR="0095234B">
        <w:rPr>
          <w:rFonts w:ascii="Times New Roman" w:eastAsia="Times New Roman" w:hAnsi="Times New Roman" w:cs="Times New Roman"/>
          <w:sz w:val="24"/>
          <w:szCs w:val="24"/>
        </w:rPr>
        <w:t>ой области, руководствуясь Федеральным законом от 26.07.2006 № 135-ФЗ «О защите конкуренции» 19 апреля 2022 г.</w:t>
      </w:r>
      <w:r w:rsidR="00C90A55" w:rsidRPr="00C90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A55">
        <w:rPr>
          <w:rFonts w:ascii="Times New Roman" w:eastAsia="Times New Roman" w:hAnsi="Times New Roman" w:cs="Times New Roman"/>
          <w:sz w:val="24"/>
          <w:szCs w:val="24"/>
        </w:rPr>
        <w:t>(Решение по жалобе № 066/01/18.1-1243/2922)</w:t>
      </w:r>
      <w:r w:rsidR="001B4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A55">
        <w:rPr>
          <w:rFonts w:ascii="Times New Roman" w:eastAsia="Times New Roman" w:hAnsi="Times New Roman" w:cs="Times New Roman"/>
          <w:sz w:val="24"/>
          <w:szCs w:val="24"/>
        </w:rPr>
        <w:t xml:space="preserve"> приняла решение: </w:t>
      </w:r>
    </w:p>
    <w:p w:rsidR="00C90A55" w:rsidRDefault="00C90A55" w:rsidP="00C32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5234B">
        <w:rPr>
          <w:rFonts w:ascii="Times New Roman" w:eastAsia="Times New Roman" w:hAnsi="Times New Roman" w:cs="Times New Roman"/>
          <w:sz w:val="24"/>
          <w:szCs w:val="24"/>
        </w:rPr>
        <w:t xml:space="preserve"> жалобу ООО «ЧОП Сапсан»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признать необоснованной;</w:t>
      </w:r>
      <w:r w:rsidR="00952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A55" w:rsidRDefault="00C90A55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234B">
        <w:rPr>
          <w:rFonts w:ascii="Times New Roman" w:eastAsia="Times New Roman" w:hAnsi="Times New Roman" w:cs="Times New Roman"/>
          <w:sz w:val="24"/>
          <w:szCs w:val="24"/>
        </w:rPr>
        <w:t>в действиях Заказчика в лице НТ МУП «</w:t>
      </w:r>
      <w:proofErr w:type="spellStart"/>
      <w:r w:rsidR="0095234B">
        <w:rPr>
          <w:rFonts w:ascii="Times New Roman" w:eastAsia="Times New Roman" w:hAnsi="Times New Roman" w:cs="Times New Roman"/>
          <w:sz w:val="24"/>
          <w:szCs w:val="24"/>
        </w:rPr>
        <w:t>Тагилэнерго</w:t>
      </w:r>
      <w:proofErr w:type="spellEnd"/>
      <w:r w:rsidR="0095234B">
        <w:rPr>
          <w:rFonts w:ascii="Times New Roman" w:eastAsia="Times New Roman" w:hAnsi="Times New Roman" w:cs="Times New Roman"/>
          <w:sz w:val="24"/>
          <w:szCs w:val="24"/>
        </w:rPr>
        <w:t>», закупочной комиссией Заказчика нарушений Закона о закупке не выявлено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F14" w:rsidRDefault="001B4F14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F14" w:rsidRDefault="00C90A55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Таким образом</w:t>
      </w:r>
      <w:r w:rsidR="001B4F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решения Управления ФАС по Свердловской области следует, что </w:t>
      </w:r>
      <w:r w:rsidR="001B4F14">
        <w:rPr>
          <w:rFonts w:ascii="Times New Roman" w:eastAsia="Times New Roman" w:hAnsi="Times New Roman" w:cs="Times New Roman"/>
          <w:sz w:val="24"/>
          <w:szCs w:val="24"/>
        </w:rPr>
        <w:t xml:space="preserve">наряду с другими подкритериями,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>членство участника закупки в саморегулируемых организациях</w:t>
      </w:r>
      <w:r w:rsidR="00952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F14">
        <w:rPr>
          <w:rFonts w:ascii="Times New Roman" w:eastAsia="Times New Roman" w:hAnsi="Times New Roman" w:cs="Times New Roman"/>
          <w:sz w:val="24"/>
          <w:szCs w:val="24"/>
        </w:rPr>
        <w:t xml:space="preserve">в сфере охранной деятельности. </w:t>
      </w:r>
    </w:p>
    <w:p w:rsidR="00900E0E" w:rsidRDefault="00900E0E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7F9F" w:rsidRDefault="001B4F14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А</w:t>
      </w:r>
      <w:r w:rsidR="00C90A55">
        <w:rPr>
          <w:rFonts w:ascii="Times New Roman" w:eastAsia="Times New Roman" w:hAnsi="Times New Roman" w:cs="Times New Roman"/>
          <w:sz w:val="24"/>
          <w:szCs w:val="24"/>
        </w:rPr>
        <w:t xml:space="preserve"> именно: для начисления оценочных баллов</w:t>
      </w:r>
      <w:r w:rsidR="00004210">
        <w:rPr>
          <w:rFonts w:ascii="Times New Roman" w:eastAsia="Times New Roman" w:hAnsi="Times New Roman" w:cs="Times New Roman"/>
          <w:sz w:val="24"/>
          <w:szCs w:val="24"/>
        </w:rPr>
        <w:t xml:space="preserve"> по данному подкритерию участнику закупки необходимо представить в составе заявки на участие в конкурсе копию (либо оригинал) выписки из реестра членов саморегулируемой организации в сфере охранной деятельности,  в которой состоит участник закупки (при условии, что сведения о таком участнике закупки и его членстве в указанной саморегулируемой организации опубликованы (размешены) на официальном сайте указанной саморегулируемой организации в информационно-телекоммуникационной сети «Интернет»).</w:t>
      </w:r>
    </w:p>
    <w:p w:rsidR="00004210" w:rsidRDefault="00004210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E51BE">
        <w:rPr>
          <w:rFonts w:ascii="Times New Roman" w:eastAsia="Times New Roman" w:hAnsi="Times New Roman" w:cs="Times New Roman"/>
          <w:b/>
          <w:sz w:val="24"/>
          <w:szCs w:val="24"/>
        </w:rPr>
        <w:t xml:space="preserve">ООО ЧОО «ВЫМПЕЛ», юридический адрес: 622007, Свердловская область г. Нижний Тагил, ул. Ильича, дом 3А состоит в саморегулируемой организации </w:t>
      </w:r>
      <w:r w:rsidR="001B4F14" w:rsidRPr="00DE51BE">
        <w:rPr>
          <w:rFonts w:ascii="Times New Roman" w:eastAsia="Times New Roman" w:hAnsi="Times New Roman" w:cs="Times New Roman"/>
          <w:b/>
          <w:sz w:val="24"/>
          <w:szCs w:val="24"/>
        </w:rPr>
        <w:t>Союз организаций обеспечения безопасности «Охрана» (СРО Союз «Охрана») с 30 января 2020 года по настоящее время.</w:t>
      </w:r>
    </w:p>
    <w:p w:rsidR="00900E0E" w:rsidRDefault="00900E0E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E0E" w:rsidRPr="00536A43" w:rsidRDefault="00900E0E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6A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Pr="00536A43">
        <w:rPr>
          <w:rFonts w:ascii="Times New Roman" w:eastAsia="Times New Roman" w:hAnsi="Times New Roman" w:cs="Times New Roman"/>
          <w:i/>
          <w:sz w:val="24"/>
          <w:szCs w:val="24"/>
        </w:rPr>
        <w:t>Пресс служба СРО Союз «Охрана»</w:t>
      </w:r>
    </w:p>
    <w:p w:rsidR="003765FA" w:rsidRPr="00536A43" w:rsidRDefault="003765FA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765FA" w:rsidRPr="00DE51BE" w:rsidRDefault="003765FA" w:rsidP="00C90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F9F" w:rsidRPr="00B77F9F" w:rsidRDefault="00B77F9F" w:rsidP="00B7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80B04" w:rsidRDefault="00B80B04" w:rsidP="00B80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48CB" w:rsidRPr="00B80B04" w:rsidRDefault="00C548CB" w:rsidP="00C548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D4D4D"/>
          <w:sz w:val="24"/>
          <w:szCs w:val="24"/>
        </w:rPr>
      </w:pPr>
    </w:p>
    <w:p w:rsidR="00C548CB" w:rsidRDefault="00C548CB" w:rsidP="00C548CB">
      <w:pPr>
        <w:spacing w:after="0" w:line="240" w:lineRule="auto"/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</w:pPr>
    </w:p>
    <w:p w:rsidR="00C548CB" w:rsidRDefault="00C548CB" w:rsidP="00C548CB">
      <w:pPr>
        <w:spacing w:after="0" w:line="240" w:lineRule="auto"/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                                                           </w:t>
      </w:r>
    </w:p>
    <w:p w:rsidR="00C245E7" w:rsidRPr="00634D57" w:rsidRDefault="00C245E7" w:rsidP="00DE10C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808080" w:themeColor="background1" w:themeShade="80"/>
          <w:sz w:val="20"/>
          <w:szCs w:val="20"/>
        </w:rPr>
      </w:pPr>
    </w:p>
    <w:sectPr w:rsidR="00C245E7" w:rsidRPr="00634D57" w:rsidSect="0071756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80" w:rsidRDefault="00DE4C80" w:rsidP="00B70DF3">
      <w:pPr>
        <w:spacing w:after="0" w:line="240" w:lineRule="auto"/>
      </w:pPr>
      <w:r>
        <w:separator/>
      </w:r>
    </w:p>
  </w:endnote>
  <w:endnote w:type="continuationSeparator" w:id="0">
    <w:p w:rsidR="00DE4C80" w:rsidRDefault="00DE4C80" w:rsidP="00B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80" w:rsidRDefault="00DE4C80" w:rsidP="00B70DF3">
      <w:pPr>
        <w:spacing w:after="0" w:line="240" w:lineRule="auto"/>
      </w:pPr>
      <w:r>
        <w:separator/>
      </w:r>
    </w:p>
  </w:footnote>
  <w:footnote w:type="continuationSeparator" w:id="0">
    <w:p w:rsidR="00DE4C80" w:rsidRDefault="00DE4C80" w:rsidP="00B7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BD1"/>
    <w:multiLevelType w:val="hybridMultilevel"/>
    <w:tmpl w:val="BBA8BA98"/>
    <w:lvl w:ilvl="0" w:tplc="AFDCFE2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E121E"/>
    <w:multiLevelType w:val="hybridMultilevel"/>
    <w:tmpl w:val="224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gutterAtTop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3011"/>
    <w:rsid w:val="00004210"/>
    <w:rsid w:val="0001301B"/>
    <w:rsid w:val="0001439A"/>
    <w:rsid w:val="00015182"/>
    <w:rsid w:val="00015F4D"/>
    <w:rsid w:val="00022A09"/>
    <w:rsid w:val="00030314"/>
    <w:rsid w:val="00032CCE"/>
    <w:rsid w:val="00034449"/>
    <w:rsid w:val="00042976"/>
    <w:rsid w:val="000439E2"/>
    <w:rsid w:val="00056D21"/>
    <w:rsid w:val="00072637"/>
    <w:rsid w:val="00077D34"/>
    <w:rsid w:val="000841F8"/>
    <w:rsid w:val="00094722"/>
    <w:rsid w:val="000A2D30"/>
    <w:rsid w:val="000A3BE1"/>
    <w:rsid w:val="000B3254"/>
    <w:rsid w:val="000B6D50"/>
    <w:rsid w:val="000C2A73"/>
    <w:rsid w:val="000C72A2"/>
    <w:rsid w:val="000D14BE"/>
    <w:rsid w:val="00100638"/>
    <w:rsid w:val="00101EC8"/>
    <w:rsid w:val="00112F8C"/>
    <w:rsid w:val="0011763B"/>
    <w:rsid w:val="00130741"/>
    <w:rsid w:val="00130C00"/>
    <w:rsid w:val="00131653"/>
    <w:rsid w:val="00133DD8"/>
    <w:rsid w:val="00145DE5"/>
    <w:rsid w:val="0014761C"/>
    <w:rsid w:val="00156808"/>
    <w:rsid w:val="00170A48"/>
    <w:rsid w:val="00181FE1"/>
    <w:rsid w:val="00187264"/>
    <w:rsid w:val="00187CFD"/>
    <w:rsid w:val="001A1CC9"/>
    <w:rsid w:val="001B17D2"/>
    <w:rsid w:val="001B4F14"/>
    <w:rsid w:val="001B58AA"/>
    <w:rsid w:val="001B7976"/>
    <w:rsid w:val="001E0A2D"/>
    <w:rsid w:val="001E6091"/>
    <w:rsid w:val="001F1605"/>
    <w:rsid w:val="001F2945"/>
    <w:rsid w:val="001F320D"/>
    <w:rsid w:val="00202210"/>
    <w:rsid w:val="00215F4E"/>
    <w:rsid w:val="002355F8"/>
    <w:rsid w:val="00236924"/>
    <w:rsid w:val="00240717"/>
    <w:rsid w:val="002544D4"/>
    <w:rsid w:val="0026227E"/>
    <w:rsid w:val="002629E0"/>
    <w:rsid w:val="00267D8F"/>
    <w:rsid w:val="00295109"/>
    <w:rsid w:val="002A5119"/>
    <w:rsid w:val="002B0C2C"/>
    <w:rsid w:val="002E10C2"/>
    <w:rsid w:val="002E24A8"/>
    <w:rsid w:val="002F23F7"/>
    <w:rsid w:val="002F44C3"/>
    <w:rsid w:val="002F6FBF"/>
    <w:rsid w:val="00307961"/>
    <w:rsid w:val="0031086E"/>
    <w:rsid w:val="00322BD6"/>
    <w:rsid w:val="0033112E"/>
    <w:rsid w:val="00334FEA"/>
    <w:rsid w:val="00336FA8"/>
    <w:rsid w:val="00346517"/>
    <w:rsid w:val="00350A00"/>
    <w:rsid w:val="00361DFA"/>
    <w:rsid w:val="00363B9C"/>
    <w:rsid w:val="00371745"/>
    <w:rsid w:val="003765FA"/>
    <w:rsid w:val="00377A47"/>
    <w:rsid w:val="00384496"/>
    <w:rsid w:val="003947F0"/>
    <w:rsid w:val="003977C3"/>
    <w:rsid w:val="003A20A0"/>
    <w:rsid w:val="003B2CC2"/>
    <w:rsid w:val="003C7F98"/>
    <w:rsid w:val="003D0109"/>
    <w:rsid w:val="004101E2"/>
    <w:rsid w:val="0041461A"/>
    <w:rsid w:val="00422E8A"/>
    <w:rsid w:val="00430495"/>
    <w:rsid w:val="00431B44"/>
    <w:rsid w:val="0043458C"/>
    <w:rsid w:val="00434E2A"/>
    <w:rsid w:val="004550C2"/>
    <w:rsid w:val="00466CBC"/>
    <w:rsid w:val="00471E95"/>
    <w:rsid w:val="004737C7"/>
    <w:rsid w:val="0047658D"/>
    <w:rsid w:val="00487DF6"/>
    <w:rsid w:val="004B191F"/>
    <w:rsid w:val="004B314A"/>
    <w:rsid w:val="004B63B7"/>
    <w:rsid w:val="004C370E"/>
    <w:rsid w:val="004C696C"/>
    <w:rsid w:val="004D25FD"/>
    <w:rsid w:val="004D2B2C"/>
    <w:rsid w:val="004D6877"/>
    <w:rsid w:val="004E1DDE"/>
    <w:rsid w:val="004F79AF"/>
    <w:rsid w:val="00514188"/>
    <w:rsid w:val="0051444D"/>
    <w:rsid w:val="00520921"/>
    <w:rsid w:val="005215D5"/>
    <w:rsid w:val="0052236B"/>
    <w:rsid w:val="00525A18"/>
    <w:rsid w:val="00534BD6"/>
    <w:rsid w:val="00535268"/>
    <w:rsid w:val="00536A43"/>
    <w:rsid w:val="00544B49"/>
    <w:rsid w:val="00545541"/>
    <w:rsid w:val="00555A5F"/>
    <w:rsid w:val="005560F1"/>
    <w:rsid w:val="005566DA"/>
    <w:rsid w:val="00560174"/>
    <w:rsid w:val="005759AF"/>
    <w:rsid w:val="00577F33"/>
    <w:rsid w:val="005853A2"/>
    <w:rsid w:val="00597816"/>
    <w:rsid w:val="005A4EC9"/>
    <w:rsid w:val="005B2424"/>
    <w:rsid w:val="005D51CA"/>
    <w:rsid w:val="005D6A1D"/>
    <w:rsid w:val="00611A91"/>
    <w:rsid w:val="00623863"/>
    <w:rsid w:val="00632589"/>
    <w:rsid w:val="00634D57"/>
    <w:rsid w:val="006429EF"/>
    <w:rsid w:val="006431B2"/>
    <w:rsid w:val="00651993"/>
    <w:rsid w:val="00654358"/>
    <w:rsid w:val="00661666"/>
    <w:rsid w:val="006638AD"/>
    <w:rsid w:val="00691BC4"/>
    <w:rsid w:val="0069631C"/>
    <w:rsid w:val="006B2E20"/>
    <w:rsid w:val="006B515B"/>
    <w:rsid w:val="006B7164"/>
    <w:rsid w:val="006D4957"/>
    <w:rsid w:val="006E3C45"/>
    <w:rsid w:val="006E5FDA"/>
    <w:rsid w:val="006F048D"/>
    <w:rsid w:val="006F05AA"/>
    <w:rsid w:val="006F5229"/>
    <w:rsid w:val="006F5E51"/>
    <w:rsid w:val="0070150A"/>
    <w:rsid w:val="00703ABE"/>
    <w:rsid w:val="0070427B"/>
    <w:rsid w:val="00704B34"/>
    <w:rsid w:val="00705C3C"/>
    <w:rsid w:val="00715A54"/>
    <w:rsid w:val="0071756E"/>
    <w:rsid w:val="007450BD"/>
    <w:rsid w:val="00765921"/>
    <w:rsid w:val="007745C2"/>
    <w:rsid w:val="00785B9B"/>
    <w:rsid w:val="007A3830"/>
    <w:rsid w:val="007B1C67"/>
    <w:rsid w:val="007C176C"/>
    <w:rsid w:val="007D04D3"/>
    <w:rsid w:val="007D6F0C"/>
    <w:rsid w:val="007F0A46"/>
    <w:rsid w:val="007F3538"/>
    <w:rsid w:val="007F439D"/>
    <w:rsid w:val="00800BF0"/>
    <w:rsid w:val="008056E7"/>
    <w:rsid w:val="0080609E"/>
    <w:rsid w:val="00806E14"/>
    <w:rsid w:val="00821479"/>
    <w:rsid w:val="00822E68"/>
    <w:rsid w:val="00851699"/>
    <w:rsid w:val="00852C19"/>
    <w:rsid w:val="00855D57"/>
    <w:rsid w:val="00861CA4"/>
    <w:rsid w:val="00862E7D"/>
    <w:rsid w:val="008760FA"/>
    <w:rsid w:val="00881997"/>
    <w:rsid w:val="008A7E15"/>
    <w:rsid w:val="008C3500"/>
    <w:rsid w:val="008C5490"/>
    <w:rsid w:val="008E0F71"/>
    <w:rsid w:val="008E2824"/>
    <w:rsid w:val="008E2A8E"/>
    <w:rsid w:val="008E31D4"/>
    <w:rsid w:val="008F237A"/>
    <w:rsid w:val="008F3BF2"/>
    <w:rsid w:val="00900E0E"/>
    <w:rsid w:val="00911148"/>
    <w:rsid w:val="00937371"/>
    <w:rsid w:val="0094006C"/>
    <w:rsid w:val="0095234B"/>
    <w:rsid w:val="00963A4F"/>
    <w:rsid w:val="00973EC7"/>
    <w:rsid w:val="00985C90"/>
    <w:rsid w:val="0099773C"/>
    <w:rsid w:val="009A44A9"/>
    <w:rsid w:val="009B4335"/>
    <w:rsid w:val="009B6E47"/>
    <w:rsid w:val="009C1C12"/>
    <w:rsid w:val="009D154B"/>
    <w:rsid w:val="009E085E"/>
    <w:rsid w:val="009E4E14"/>
    <w:rsid w:val="009E62E9"/>
    <w:rsid w:val="009E630A"/>
    <w:rsid w:val="009F1005"/>
    <w:rsid w:val="009F2691"/>
    <w:rsid w:val="009F6255"/>
    <w:rsid w:val="009F6D11"/>
    <w:rsid w:val="00A0460D"/>
    <w:rsid w:val="00A052EC"/>
    <w:rsid w:val="00A20211"/>
    <w:rsid w:val="00A24706"/>
    <w:rsid w:val="00A327F6"/>
    <w:rsid w:val="00A4695E"/>
    <w:rsid w:val="00A503D2"/>
    <w:rsid w:val="00A8409D"/>
    <w:rsid w:val="00A855E5"/>
    <w:rsid w:val="00AB356D"/>
    <w:rsid w:val="00AC1EDE"/>
    <w:rsid w:val="00AD5FDE"/>
    <w:rsid w:val="00AE2007"/>
    <w:rsid w:val="00AE40F6"/>
    <w:rsid w:val="00AE44B0"/>
    <w:rsid w:val="00AE631B"/>
    <w:rsid w:val="00AE6803"/>
    <w:rsid w:val="00B2681A"/>
    <w:rsid w:val="00B35FA8"/>
    <w:rsid w:val="00B44DC7"/>
    <w:rsid w:val="00B50C06"/>
    <w:rsid w:val="00B56F8A"/>
    <w:rsid w:val="00B635C8"/>
    <w:rsid w:val="00B702F9"/>
    <w:rsid w:val="00B7090C"/>
    <w:rsid w:val="00B70DF3"/>
    <w:rsid w:val="00B77F9F"/>
    <w:rsid w:val="00B80B04"/>
    <w:rsid w:val="00B82462"/>
    <w:rsid w:val="00BC1F37"/>
    <w:rsid w:val="00BC5DDD"/>
    <w:rsid w:val="00BD3F9B"/>
    <w:rsid w:val="00BE0632"/>
    <w:rsid w:val="00C014D6"/>
    <w:rsid w:val="00C112AF"/>
    <w:rsid w:val="00C16E31"/>
    <w:rsid w:val="00C218EA"/>
    <w:rsid w:val="00C245E7"/>
    <w:rsid w:val="00C32680"/>
    <w:rsid w:val="00C548CB"/>
    <w:rsid w:val="00C553C4"/>
    <w:rsid w:val="00C708E7"/>
    <w:rsid w:val="00C8161B"/>
    <w:rsid w:val="00C90A55"/>
    <w:rsid w:val="00C95A05"/>
    <w:rsid w:val="00CD3BBD"/>
    <w:rsid w:val="00CD3E4A"/>
    <w:rsid w:val="00CD4341"/>
    <w:rsid w:val="00CF0B46"/>
    <w:rsid w:val="00D06504"/>
    <w:rsid w:val="00D10A97"/>
    <w:rsid w:val="00D12F3C"/>
    <w:rsid w:val="00D15368"/>
    <w:rsid w:val="00D375ED"/>
    <w:rsid w:val="00D449AB"/>
    <w:rsid w:val="00D53DAF"/>
    <w:rsid w:val="00D76D7C"/>
    <w:rsid w:val="00D904EC"/>
    <w:rsid w:val="00D93A45"/>
    <w:rsid w:val="00DA6D17"/>
    <w:rsid w:val="00DE10C1"/>
    <w:rsid w:val="00DE364A"/>
    <w:rsid w:val="00DE4A9A"/>
    <w:rsid w:val="00DE4C80"/>
    <w:rsid w:val="00DE51BE"/>
    <w:rsid w:val="00DE7CC3"/>
    <w:rsid w:val="00E01F70"/>
    <w:rsid w:val="00E030BD"/>
    <w:rsid w:val="00E1133E"/>
    <w:rsid w:val="00E12CD5"/>
    <w:rsid w:val="00E14555"/>
    <w:rsid w:val="00E2281A"/>
    <w:rsid w:val="00E519CA"/>
    <w:rsid w:val="00E51D24"/>
    <w:rsid w:val="00E6109E"/>
    <w:rsid w:val="00E6557B"/>
    <w:rsid w:val="00E75EE8"/>
    <w:rsid w:val="00E801A6"/>
    <w:rsid w:val="00E835AF"/>
    <w:rsid w:val="00E96B00"/>
    <w:rsid w:val="00EA2E86"/>
    <w:rsid w:val="00ED51AF"/>
    <w:rsid w:val="00ED5D0F"/>
    <w:rsid w:val="00F05B8F"/>
    <w:rsid w:val="00F11288"/>
    <w:rsid w:val="00F15B31"/>
    <w:rsid w:val="00F222D0"/>
    <w:rsid w:val="00F263BE"/>
    <w:rsid w:val="00F3220D"/>
    <w:rsid w:val="00F42A12"/>
    <w:rsid w:val="00F430C7"/>
    <w:rsid w:val="00F6115D"/>
    <w:rsid w:val="00F6174F"/>
    <w:rsid w:val="00F66CDD"/>
    <w:rsid w:val="00F72C62"/>
    <w:rsid w:val="00F87AF6"/>
    <w:rsid w:val="00F90BCA"/>
    <w:rsid w:val="00F9598A"/>
    <w:rsid w:val="00FA0AE4"/>
    <w:rsid w:val="00FA5AF7"/>
    <w:rsid w:val="00FB2082"/>
    <w:rsid w:val="00FC7DC1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B49F-88B9-49A2-8690-0EDD1019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АРЕФЬЕВ В.А.</cp:lastModifiedBy>
  <cp:revision>7</cp:revision>
  <cp:lastPrinted>2021-02-09T08:26:00Z</cp:lastPrinted>
  <dcterms:created xsi:type="dcterms:W3CDTF">2022-04-21T04:54:00Z</dcterms:created>
  <dcterms:modified xsi:type="dcterms:W3CDTF">2022-04-25T07:37:00Z</dcterms:modified>
</cp:coreProperties>
</file>